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GRIGLIA DI VALUTAZIONE DEL COMPITO DI REALTA’</w:t>
      </w:r>
    </w:p>
    <w:p w:rsidR="00000000" w:rsidDel="00000000" w:rsidP="00000000" w:rsidRDefault="00000000" w:rsidRPr="00000000" w14:paraId="0000000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63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60"/>
        <w:gridCol w:w="7995"/>
        <w:gridCol w:w="780"/>
        <w:gridCol w:w="1500"/>
        <w:tblGridChange w:id="0">
          <w:tblGrid>
            <w:gridCol w:w="3360"/>
            <w:gridCol w:w="7995"/>
            <w:gridCol w:w="780"/>
            <w:gridCol w:w="1500"/>
          </w:tblGrid>
        </w:tblGridChange>
      </w:tblGrid>
      <w:tr>
        <w:trPr>
          <w:cantSplit w:val="1"/>
          <w:trHeight w:val="402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3">
            <w:pPr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VALUTAZIONE DEL PRODOTTO, DEL PROCESSO E DELLA CONSAPEVOLEZZA</w:t>
            </w:r>
          </w:p>
        </w:tc>
      </w:tr>
      <w:tr>
        <w:trPr>
          <w:cantSplit w:val="1"/>
          <w:trHeight w:val="402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Indicatori </w:t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Descrittori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Punti </w:t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Punti assegnati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0B">
            <w:pPr>
              <w:spacing w:after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Prodotto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CONTENUTI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6"/>
                <w:szCs w:val="26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Attinenza, completezza, ricchezza, organicità, fondatezza (richiamo delle fonti) dei contenuti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Prova non svolta</w:t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 ….. /5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3">
            <w:pPr>
              <w:spacing w:after="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Contenuti poveri e frammentari, senza indicazione delle fonti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6">
            <w:pPr>
              <w:spacing w:after="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line="240" w:lineRule="auto"/>
              <w:rPr/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Contenuti essenziali</w:t>
            </w:r>
            <w:r w:rsidDel="00000000" w:rsidR="00000000" w:rsidRPr="00000000">
              <w:rPr>
                <w:rtl w:val="0"/>
              </w:rPr>
              <w:t xml:space="preserve"> /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indicazione parziale ma corretta delle fonti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A">
            <w:pPr>
              <w:spacing w:after="0" w:before="0" w:line="240" w:lineRule="auto"/>
              <w:ind w:left="0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line="240" w:lineRule="auto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Contenuti attinenti e ben collegati</w:t>
            </w:r>
            <w:r w:rsidDel="00000000" w:rsidR="00000000" w:rsidRPr="00000000">
              <w:rPr>
                <w:rtl w:val="0"/>
              </w:rPr>
              <w:t xml:space="preserve"> / </w:t>
            </w:r>
            <w:r w:rsidDel="00000000" w:rsidR="00000000" w:rsidRPr="00000000">
              <w:rPr>
                <w:color w:val="000000"/>
                <w:rtl w:val="0"/>
              </w:rPr>
              <w:t xml:space="preserve">indicazione corretta  delle fonti principali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E">
            <w:pPr>
              <w:spacing w:after="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line="240" w:lineRule="auto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Ampia e organica presentazione dei contenuti</w:t>
            </w:r>
            <w:r w:rsidDel="00000000" w:rsidR="00000000" w:rsidRPr="00000000">
              <w:rPr>
                <w:rtl w:val="0"/>
              </w:rPr>
              <w:t xml:space="preserve"> / </w:t>
            </w:r>
            <w:r w:rsidDel="00000000" w:rsidR="00000000" w:rsidRPr="00000000">
              <w:rPr>
                <w:color w:val="000000"/>
                <w:rtl w:val="0"/>
              </w:rPr>
              <w:t xml:space="preserve">accurato richiamo delle fonti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2">
            <w:pPr>
              <w:spacing w:after="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23">
            <w:pPr>
              <w:spacing w:after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Prodotto</w:t>
            </w:r>
          </w:p>
          <w:p w:rsidR="00000000" w:rsidDel="00000000" w:rsidP="00000000" w:rsidRDefault="00000000" w:rsidRPr="00000000" w14:paraId="00000024">
            <w:pPr>
              <w:spacing w:after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after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CARATTERISTICHE 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(prodotto)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Rispondenza del prodotto alle istruzioni, alle regole e ai parametri della tipologia di riferimento, efficacia rispetto allo scopo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Prova non svolta</w:t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29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 ….. /5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line="240" w:lineRule="auto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Prodotto </w:t>
            </w:r>
            <w:r w:rsidDel="00000000" w:rsidR="00000000" w:rsidRPr="00000000">
              <w:rPr>
                <w:rtl w:val="0"/>
              </w:rPr>
              <w:t xml:space="preserve">inadeguato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sia come efficacia che nella forma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D">
            <w:pPr>
              <w:spacing w:after="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line="240" w:lineRule="auto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Prodotto adeguato, corretto in molti aspetti  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1">
            <w:pPr>
              <w:spacing w:after="0" w:before="0" w:line="240" w:lineRule="auto"/>
              <w:ind w:left="0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line="240" w:lineRule="auto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Prodotto apprezzabile, realizzato correttamente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5">
            <w:pPr>
              <w:spacing w:after="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after="0" w:line="240" w:lineRule="auto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Prodotto convincente, realizzato in modo ineccepibile  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9">
            <w:pPr>
              <w:spacing w:after="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2.96874999999994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3A">
            <w:pPr>
              <w:spacing w:after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Processo</w:t>
            </w:r>
          </w:p>
          <w:p w:rsidR="00000000" w:rsidDel="00000000" w:rsidP="00000000" w:rsidRDefault="00000000" w:rsidRPr="00000000" w14:paraId="0000003B">
            <w:pPr>
              <w:spacing w:after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AUTONOMIA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after="0" w:line="240" w:lineRule="auto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Uso consapevole e autonomo delle conoscenze e delle abilità richieste dimostrato nelle attività individuali e/o di gruppo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Non è riuscito a svolgere il compito</w:t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40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 ….. /3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Ha incontrato difficoltà nell’affrontare il compito di realtà ed è riuscito ad applicare le conoscenze e le abilità necessarie solo se aiutato dall’insegnante o da un pari</w:t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4">
            <w:pPr>
              <w:spacing w:after="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5.664062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E’ riuscito a svolgere in autonomia le parti più semplici del compito di realtà, mostrando di possedere conoscenze ed abilità essenziali e di saper applicare regole e procedure fondamentali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8">
            <w:pPr>
              <w:spacing w:after="0" w:before="0" w:line="240" w:lineRule="auto"/>
              <w:ind w:left="0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Ha mostrato di saper agire in maniera competente per risolvere la situazione problema, dimostrando di saper utilizzare le conoscenze e le abilità richieste </w:t>
            </w:r>
          </w:p>
        </w:tc>
        <w:tc>
          <w:tcPr/>
          <w:p w:rsidR="00000000" w:rsidDel="00000000" w:rsidP="00000000" w:rsidRDefault="00000000" w:rsidRPr="00000000" w14:paraId="0000004B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2,5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C">
            <w:pPr>
              <w:spacing w:after="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5.664062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Ha saputo agire in modo esperto, consapevole e originale nello svolgimento del compito di realtà, mostrando una sicura padronanza nell’uso delle conoscenze e delle abilità richieste </w:t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0">
            <w:pPr>
              <w:spacing w:after="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51">
            <w:pPr>
              <w:widowControl w:val="0"/>
              <w:spacing w:after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Processo</w:t>
            </w:r>
          </w:p>
          <w:p w:rsidR="00000000" w:rsidDel="00000000" w:rsidP="00000000" w:rsidRDefault="00000000" w:rsidRPr="00000000" w14:paraId="00000052">
            <w:pPr>
              <w:widowControl w:val="0"/>
              <w:spacing w:after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widowControl w:val="0"/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RESPONSABILITA’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spacing w:after="0" w:line="240" w:lineRule="auto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Comportamento  corretto, rispettoso delle persone e delle regole, puntualità nello svolgimento del lavoro, assunzione dei compiti e impegno nel portarli a termine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Non ha svolto il compito</w:t>
            </w:r>
          </w:p>
        </w:tc>
        <w:tc>
          <w:tcPr/>
          <w:p w:rsidR="00000000" w:rsidDel="00000000" w:rsidP="00000000" w:rsidRDefault="00000000" w:rsidRPr="00000000" w14:paraId="00000056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0,5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57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 ….. /4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8">
            <w:pPr>
              <w:widowControl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Ha tenuto un comportamento non sempre corretto e responsabile</w:t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B">
            <w:pPr>
              <w:spacing w:after="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C">
            <w:pPr>
              <w:widowControl w:val="0"/>
              <w:spacing w:after="0" w:before="0" w:line="240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Ha generalmente rispettato le regole, ha svolto le attività richieste, ha portato a termine le consegne</w:t>
            </w:r>
          </w:p>
        </w:tc>
        <w:tc>
          <w:tcPr/>
          <w:p w:rsidR="00000000" w:rsidDel="00000000" w:rsidP="00000000" w:rsidRDefault="00000000" w:rsidRPr="00000000" w14:paraId="0000005E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F">
            <w:pPr>
              <w:spacing w:after="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0">
            <w:pPr>
              <w:widowControl w:val="0"/>
              <w:spacing w:after="0" w:before="0" w:line="240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Ha svolto il compito in modo puntuale nel rispetto delle regole e le persone con cui ha collaborato</w:t>
            </w:r>
          </w:p>
        </w:tc>
        <w:tc>
          <w:tcPr/>
          <w:p w:rsidR="00000000" w:rsidDel="00000000" w:rsidP="00000000" w:rsidRDefault="00000000" w:rsidRPr="00000000" w14:paraId="00000062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3">
            <w:pPr>
              <w:spacing w:after="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4">
            <w:pPr>
              <w:widowControl w:val="0"/>
              <w:spacing w:after="0" w:before="0" w:line="240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Ha agito in modo propositivo, si è impegnato per portare a termine il lavoro con successo, ha valorizzato il contributo di tutti </w:t>
            </w:r>
          </w:p>
        </w:tc>
        <w:tc>
          <w:tcPr/>
          <w:p w:rsidR="00000000" w:rsidDel="00000000" w:rsidP="00000000" w:rsidRDefault="00000000" w:rsidRPr="00000000" w14:paraId="00000066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7">
            <w:pPr>
              <w:spacing w:after="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68">
            <w:pPr>
              <w:widowControl w:val="0"/>
              <w:spacing w:after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Consapevolezza </w:t>
            </w:r>
          </w:p>
          <w:p w:rsidR="00000000" w:rsidDel="00000000" w:rsidP="00000000" w:rsidRDefault="00000000" w:rsidRPr="00000000" w14:paraId="00000069">
            <w:pPr>
              <w:widowControl w:val="0"/>
              <w:spacing w:after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widowControl w:val="0"/>
              <w:spacing w:after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RIFLESSIONE</w:t>
            </w:r>
          </w:p>
          <w:p w:rsidR="00000000" w:rsidDel="00000000" w:rsidP="00000000" w:rsidRDefault="00000000" w:rsidRPr="00000000" w14:paraId="0000006B">
            <w:pPr>
              <w:widowControl w:val="0"/>
              <w:spacing w:after="0" w:line="240" w:lineRule="auto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Esposizione degli obiettivi, delle fasi e dei contenuti del percorso mediante l’utilizzo del linguaggio specifico, riflessione sul proprio operato nelle attività individuali e/o di gruppo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Non ha svolto alcuna riflessione</w:t>
            </w:r>
          </w:p>
        </w:tc>
        <w:tc>
          <w:tcPr/>
          <w:p w:rsidR="00000000" w:rsidDel="00000000" w:rsidP="00000000" w:rsidRDefault="00000000" w:rsidRPr="00000000" w14:paraId="0000006D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0,5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6E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 ….. /3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F">
            <w:pPr>
              <w:widowControl w:val="0"/>
              <w:spacing w:after="0" w:before="0" w:line="240" w:lineRule="auto"/>
              <w:ind w:left="0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La relazione/esposizione mostra uno scarso livello di riflessione dell’alunno sulle attività svolte e sul proprio operato ed una ricostruzione/illustrazione approssimata ed imprecisa dei contenuti, delle fasi e degli obiettivi del percorso, con una proprietà di linguaggio da migliorare </w:t>
            </w:r>
          </w:p>
        </w:tc>
        <w:tc>
          <w:tcPr/>
          <w:p w:rsidR="00000000" w:rsidDel="00000000" w:rsidP="00000000" w:rsidRDefault="00000000" w:rsidRPr="00000000" w14:paraId="00000071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2">
            <w:pPr>
              <w:spacing w:after="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73">
            <w:pPr>
              <w:widowControl w:val="0"/>
              <w:spacing w:after="0" w:before="0" w:line="240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La relazione/esposizione mostra un discreto livello di riflessione dell’alunno sulle attività svolte e sul proprio operato ed una ricostruzione semplice ed essenziale dei contenuti, delle fasi e degli obiettivi del percorso, con un uso basilare del linguaggio specifico </w:t>
            </w:r>
          </w:p>
        </w:tc>
        <w:tc>
          <w:tcPr/>
          <w:p w:rsidR="00000000" w:rsidDel="00000000" w:rsidP="00000000" w:rsidRDefault="00000000" w:rsidRPr="00000000" w14:paraId="00000075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6">
            <w:pPr>
              <w:spacing w:after="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77">
            <w:pPr>
              <w:widowControl w:val="0"/>
              <w:spacing w:after="0" w:before="0" w:line="240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La relazione/esposizione denota una buona capacità di riflessione dell’alunno sulle attività svolte e sul proprio operato ed una ricostruzione precisa e abbastanza dettagliata dei contenuti, delle fasi e degli obiettivi del percorso, con un uso corretto del linguaggio specifico </w:t>
            </w:r>
          </w:p>
        </w:tc>
        <w:tc>
          <w:tcPr/>
          <w:p w:rsidR="00000000" w:rsidDel="00000000" w:rsidP="00000000" w:rsidRDefault="00000000" w:rsidRPr="00000000" w14:paraId="00000079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2,5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A">
            <w:pPr>
              <w:spacing w:after="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7B">
            <w:pPr>
              <w:widowControl w:val="0"/>
              <w:spacing w:after="0" w:before="0" w:line="240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La relazione/esposizione denota un livello profondo di riflessione dell’alunno sulle attività svolte e sul proprio operato ed una ricostruzione completa, ragionata e approfondita delle fasi e degli obiettivi del percorso, con un uso costante e preciso del linguaggio specifico</w:t>
            </w:r>
          </w:p>
        </w:tc>
        <w:tc>
          <w:tcPr/>
          <w:p w:rsidR="00000000" w:rsidDel="00000000" w:rsidP="00000000" w:rsidRDefault="00000000" w:rsidRPr="00000000" w14:paraId="0000007D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E">
            <w:pPr>
              <w:spacing w:after="0" w:before="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3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F">
            <w:pPr>
              <w:spacing w:after="0" w:line="240" w:lineRule="auto"/>
              <w:ind w:hanging="2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PUNTEGGIO TOTALE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2">
            <w:pPr>
              <w:spacing w:after="0" w:line="240" w:lineRule="auto"/>
              <w:ind w:hanging="2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Punti ……./20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3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3">
            <w:pPr>
              <w:spacing w:after="0" w:line="240" w:lineRule="auto"/>
              <w:ind w:hanging="2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VOTO IN DECIMI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6">
            <w:pPr>
              <w:spacing w:after="0" w:line="240" w:lineRule="auto"/>
              <w:ind w:hanging="2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……… / 10</w:t>
            </w:r>
          </w:p>
        </w:tc>
      </w:tr>
    </w:tbl>
    <w:p w:rsidR="00000000" w:rsidDel="00000000" w:rsidP="00000000" w:rsidRDefault="00000000" w:rsidRPr="00000000" w14:paraId="00000087">
      <w:pPr>
        <w:spacing w:after="0" w:line="25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="25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TABELLA DI CORRISPONDENZA LIVELLI - VOTO</w:t>
      </w:r>
    </w:p>
    <w:p w:rsidR="00000000" w:rsidDel="00000000" w:rsidP="00000000" w:rsidRDefault="00000000" w:rsidRPr="00000000" w14:paraId="00000089">
      <w:pPr>
        <w:spacing w:after="160" w:line="256" w:lineRule="auto"/>
        <w:ind w:lef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180" w:bottomFromText="180" w:vertAnchor="text" w:horzAnchor="text" w:tblpX="4236" w:tblpY="0"/>
        <w:tblW w:w="5985.0" w:type="dxa"/>
        <w:jc w:val="left"/>
        <w:tblInd w:w="166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35"/>
        <w:gridCol w:w="2475"/>
        <w:gridCol w:w="2775"/>
        <w:tblGridChange w:id="0">
          <w:tblGrid>
            <w:gridCol w:w="735"/>
            <w:gridCol w:w="2475"/>
            <w:gridCol w:w="2775"/>
          </w:tblGrid>
        </w:tblGridChange>
      </w:tblGrid>
      <w:tr>
        <w:trPr>
          <w:cantSplit w:val="0"/>
          <w:trHeight w:val="368.74999999999994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A">
            <w:pPr>
              <w:spacing w:after="160" w:line="25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Livelli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C">
            <w:pPr>
              <w:spacing w:after="160" w:line="25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Voto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D">
            <w:pPr>
              <w:spacing w:after="160" w:line="25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N.R.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E">
            <w:pPr>
              <w:spacing w:after="160" w:line="25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NON RAGGIUNTO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F">
            <w:pPr>
              <w:spacing w:after="160" w:line="25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&lt;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voto &lt; 4 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3">
            <w:pPr>
              <w:spacing w:after="160" w:line="25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4">
            <w:pPr>
              <w:spacing w:after="160" w:line="25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INIZIALE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5">
            <w:pPr>
              <w:spacing w:after="160" w:line="25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&lt;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voto &lt; 6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6">
            <w:pPr>
              <w:spacing w:after="160" w:line="25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7">
            <w:pPr>
              <w:spacing w:after="160" w:line="25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8">
            <w:pPr>
              <w:spacing w:after="160" w:line="25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&lt;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voto &lt; 7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9">
            <w:pPr>
              <w:spacing w:after="160" w:line="25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A">
            <w:pPr>
              <w:spacing w:after="160" w:line="25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INTERMEDIO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B">
            <w:pPr>
              <w:spacing w:after="160" w:line="25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&lt;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voto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&lt;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8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C">
            <w:pPr>
              <w:spacing w:after="160" w:line="25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D">
            <w:pPr>
              <w:spacing w:after="160" w:line="25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AVANZATO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E">
            <w:pPr>
              <w:spacing w:after="160" w:line="25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 &lt; voto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&lt;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10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A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A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2">
      <w:pPr>
        <w:spacing w:after="0" w:line="256" w:lineRule="auto"/>
        <w:ind w:left="720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aaAt0GEY2W0bgJNqXt/toxzIZQ==">CgMxLjA4AHIhMWFOcUJTUVVoMU4tVTEwUm5iUkhiRF85VlY4bWtOaEJO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