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0F" w:rsidRDefault="00080B02">
      <w:pPr>
        <w:pStyle w:val="Corpotesto"/>
        <w:spacing w:before="4"/>
        <w:rPr>
          <w:rFonts w:ascii="Arial MT"/>
          <w:sz w:val="20"/>
        </w:rPr>
      </w:pPr>
      <w:r>
        <w:rPr>
          <w:rFonts w:ascii="Arial MT"/>
          <w:sz w:val="20"/>
        </w:rPr>
        <w:t xml:space="preserve">      </w:t>
      </w:r>
    </w:p>
    <w:p w:rsidR="00080B02" w:rsidRDefault="00080B02">
      <w:pPr>
        <w:pStyle w:val="Corpotesto"/>
        <w:spacing w:before="4"/>
        <w:rPr>
          <w:rFonts w:ascii="Arial MT"/>
          <w:sz w:val="20"/>
        </w:rPr>
      </w:pPr>
    </w:p>
    <w:p w:rsidR="009B0C1E" w:rsidRDefault="009B0C1E">
      <w:pPr>
        <w:pStyle w:val="Corpotesto"/>
        <w:tabs>
          <w:tab w:val="left" w:pos="8074"/>
        </w:tabs>
        <w:ind w:left="992"/>
        <w:jc w:val="both"/>
      </w:pPr>
    </w:p>
    <w:p w:rsidR="009B0C1E" w:rsidRDefault="009B0C1E">
      <w:pPr>
        <w:pStyle w:val="Corpotesto"/>
        <w:tabs>
          <w:tab w:val="left" w:pos="8074"/>
        </w:tabs>
        <w:ind w:left="992"/>
        <w:jc w:val="both"/>
      </w:pPr>
    </w:p>
    <w:p w:rsidR="009B0C1E" w:rsidRPr="003520B9" w:rsidRDefault="009B0C1E" w:rsidP="009B0C1E">
      <w:pPr>
        <w:jc w:val="center"/>
      </w:pPr>
    </w:p>
    <w:p w:rsidR="009B0C1E" w:rsidRPr="003520B9" w:rsidRDefault="009B0C1E" w:rsidP="009B0C1E">
      <w:pPr>
        <w:pStyle w:val="Titolo"/>
      </w:pPr>
      <w:r w:rsidRPr="003520B9">
        <w:rPr>
          <w:noProof/>
        </w:rPr>
        <w:drawing>
          <wp:anchor distT="0" distB="0" distL="114300" distR="114300" simplePos="0" relativeHeight="251660288" behindDoc="0" locked="0" layoutInCell="1" allowOverlap="1" wp14:anchorId="453D7F1D" wp14:editId="63425705">
            <wp:simplePos x="0" y="0"/>
            <wp:positionH relativeFrom="column">
              <wp:posOffset>579120</wp:posOffset>
            </wp:positionH>
            <wp:positionV relativeFrom="paragraph">
              <wp:posOffset>69215</wp:posOffset>
            </wp:positionV>
            <wp:extent cx="453390" cy="453390"/>
            <wp:effectExtent l="0" t="0" r="381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D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7.75pt;margin-top:5.5pt;width:44.25pt;height:29.3pt;z-index:251659264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774689380" r:id="rId6"/>
        </w:object>
      </w:r>
      <w:r w:rsidRPr="003520B9">
        <w:t>ISTITUTO ISTRUZIONE SUPERIORE</w:t>
      </w:r>
    </w:p>
    <w:p w:rsidR="009B0C1E" w:rsidRPr="003520B9" w:rsidRDefault="009B0C1E" w:rsidP="009B0C1E">
      <w:pPr>
        <w:pStyle w:val="Titolo"/>
      </w:pPr>
      <w:r w:rsidRPr="003520B9">
        <w:t xml:space="preserve">                                    IT Bachelet -  IPSIA Galilei        </w:t>
      </w:r>
    </w:p>
    <w:p w:rsidR="009B0C1E" w:rsidRPr="003520B9" w:rsidRDefault="009B0C1E" w:rsidP="009B0C1E">
      <w:pPr>
        <w:pStyle w:val="Titolo"/>
      </w:pPr>
      <w:r w:rsidRPr="003520B9">
        <w:t xml:space="preserve">GRAVINA IN PUGLIA </w:t>
      </w:r>
    </w:p>
    <w:p w:rsidR="009B0C1E" w:rsidRPr="003520B9" w:rsidRDefault="009B0C1E" w:rsidP="009B0C1E">
      <w:r w:rsidRPr="003520B9">
        <w:t xml:space="preserve">                                   </w:t>
      </w:r>
      <w:r>
        <w:t xml:space="preserve">             </w:t>
      </w:r>
      <w:r w:rsidRPr="003520B9">
        <w:t xml:space="preserve"> Via V. Bachelet s.n., </w:t>
      </w:r>
      <w:proofErr w:type="spellStart"/>
      <w:r w:rsidRPr="003520B9">
        <w:t>Tel</w:t>
      </w:r>
      <w:proofErr w:type="spellEnd"/>
      <w:r w:rsidRPr="003520B9">
        <w:t xml:space="preserve"> e fax 0803264276-0803266068</w:t>
      </w:r>
    </w:p>
    <w:p w:rsidR="009B0C1E" w:rsidRPr="00C16DCA" w:rsidRDefault="009B0C1E" w:rsidP="009B0C1E">
      <w:pPr>
        <w:pStyle w:val="Titolo3"/>
        <w:rPr>
          <w:sz w:val="20"/>
          <w:szCs w:val="20"/>
        </w:rPr>
      </w:pPr>
      <w:r w:rsidRPr="00C16D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C16DCA">
        <w:rPr>
          <w:sz w:val="20"/>
          <w:szCs w:val="20"/>
        </w:rPr>
        <w:t xml:space="preserve">      C.F. </w:t>
      </w:r>
      <w:proofErr w:type="gramStart"/>
      <w:r w:rsidRPr="00C16DCA">
        <w:rPr>
          <w:sz w:val="20"/>
          <w:szCs w:val="20"/>
        </w:rPr>
        <w:t>91053010723  e-mail</w:t>
      </w:r>
      <w:proofErr w:type="gramEnd"/>
      <w:r w:rsidRPr="00C16DCA">
        <w:rPr>
          <w:sz w:val="20"/>
          <w:szCs w:val="20"/>
        </w:rPr>
        <w:t xml:space="preserve"> </w:t>
      </w:r>
      <w:hyperlink r:id="rId7" w:history="1">
        <w:r w:rsidRPr="00C16DCA">
          <w:rPr>
            <w:sz w:val="20"/>
            <w:szCs w:val="20"/>
          </w:rPr>
          <w:t>bais013002@istruzione.it</w:t>
        </w:r>
      </w:hyperlink>
      <w:r w:rsidRPr="00C16DCA">
        <w:rPr>
          <w:sz w:val="20"/>
          <w:szCs w:val="20"/>
        </w:rPr>
        <w:t xml:space="preserve">  PEC: </w:t>
      </w:r>
      <w:hyperlink r:id="rId8" w:history="1">
        <w:r w:rsidRPr="00C16DCA">
          <w:rPr>
            <w:sz w:val="20"/>
            <w:szCs w:val="20"/>
          </w:rPr>
          <w:t>bais013002@pec.istruzione.it</w:t>
        </w:r>
      </w:hyperlink>
      <w:r w:rsidRPr="00C16DCA">
        <w:rPr>
          <w:sz w:val="20"/>
          <w:szCs w:val="20"/>
        </w:rPr>
        <w:t xml:space="preserve"> www.iissgravina.it</w:t>
      </w:r>
    </w:p>
    <w:p w:rsidR="009B0C1E" w:rsidRDefault="009B0C1E" w:rsidP="009B0C1E">
      <w:pPr>
        <w:rPr>
          <w:sz w:val="20"/>
          <w:szCs w:val="20"/>
        </w:rPr>
      </w:pPr>
    </w:p>
    <w:p w:rsidR="009B0C1E" w:rsidRDefault="009B0C1E" w:rsidP="00706609">
      <w:pPr>
        <w:pStyle w:val="Corpotesto"/>
        <w:tabs>
          <w:tab w:val="left" w:pos="8074"/>
        </w:tabs>
        <w:jc w:val="both"/>
      </w:pPr>
    </w:p>
    <w:p w:rsidR="00364F0F" w:rsidRDefault="00080B02">
      <w:pPr>
        <w:pStyle w:val="Corpotesto"/>
        <w:tabs>
          <w:tab w:val="left" w:pos="8074"/>
        </w:tabs>
        <w:ind w:left="992"/>
        <w:jc w:val="both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 w:rsidR="00E64670">
        <w:rPr>
          <w:spacing w:val="58"/>
        </w:rPr>
        <w:t>3973/1</w:t>
      </w:r>
      <w:r>
        <w:tab/>
        <w:t>Gravina in Puglia,</w:t>
      </w:r>
      <w:r>
        <w:rPr>
          <w:spacing w:val="-1"/>
        </w:rPr>
        <w:t xml:space="preserve"> </w:t>
      </w:r>
      <w:r w:rsidR="00706609">
        <w:rPr>
          <w:spacing w:val="-1"/>
        </w:rPr>
        <w:t>14/03/2024</w:t>
      </w:r>
    </w:p>
    <w:p w:rsidR="00706609" w:rsidRDefault="00706609">
      <w:pPr>
        <w:pStyle w:val="Corpotesto"/>
        <w:spacing w:before="10"/>
        <w:rPr>
          <w:sz w:val="20"/>
        </w:rPr>
      </w:pPr>
      <w:r>
        <w:rPr>
          <w:sz w:val="20"/>
        </w:rPr>
        <w:t xml:space="preserve">                  </w:t>
      </w:r>
    </w:p>
    <w:p w:rsidR="00706609" w:rsidRDefault="00706609">
      <w:pPr>
        <w:pStyle w:val="Corpotesto"/>
        <w:spacing w:before="10"/>
        <w:rPr>
          <w:sz w:val="20"/>
        </w:rPr>
      </w:pPr>
    </w:p>
    <w:p w:rsidR="00364F0F" w:rsidRDefault="00706609">
      <w:pPr>
        <w:pStyle w:val="Corpotesto"/>
        <w:spacing w:before="10"/>
        <w:rPr>
          <w:sz w:val="20"/>
        </w:rPr>
      </w:pPr>
      <w:r>
        <w:rPr>
          <w:sz w:val="20"/>
        </w:rPr>
        <w:t xml:space="preserve">                  Decreto n.1946 del 14/03/2024</w:t>
      </w:r>
    </w:p>
    <w:p w:rsidR="00364F0F" w:rsidRDefault="00080B02">
      <w:pPr>
        <w:pStyle w:val="Corpotesto"/>
        <w:ind w:left="6624"/>
      </w:pPr>
      <w:r>
        <w:t>Ai</w:t>
      </w:r>
      <w:r>
        <w:rPr>
          <w:spacing w:val="-2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</w:p>
    <w:p w:rsidR="00364F0F" w:rsidRDefault="00080B02" w:rsidP="00080B02">
      <w:pPr>
        <w:pStyle w:val="Corpotesto"/>
        <w:spacing w:before="120" w:line="343" w:lineRule="auto"/>
        <w:ind w:right="113"/>
      </w:pPr>
      <w:r>
        <w:t xml:space="preserve">                                                                                                                                                   </w:t>
      </w:r>
      <w:r>
        <w:tab/>
      </w:r>
      <w:r>
        <w:tab/>
      </w:r>
      <w:r>
        <w:rPr>
          <w:spacing w:val="-57"/>
        </w:rPr>
        <w:t xml:space="preserve"> </w:t>
      </w:r>
      <w:r>
        <w:rPr>
          <w:spacing w:val="-1"/>
        </w:rPr>
        <w:t>Agli</w:t>
      </w:r>
      <w:r>
        <w:rPr>
          <w:spacing w:val="-13"/>
        </w:rPr>
        <w:t xml:space="preserve"> </w:t>
      </w:r>
      <w:r>
        <w:t>atti</w:t>
      </w:r>
    </w:p>
    <w:p w:rsidR="00080B02" w:rsidRDefault="00080B02" w:rsidP="00080B02">
      <w:pPr>
        <w:pStyle w:val="Corpotesto"/>
        <w:spacing w:before="120" w:line="343" w:lineRule="auto"/>
        <w:ind w:left="9360" w:right="113" w:firstLine="720"/>
      </w:pPr>
      <w:r>
        <w:t xml:space="preserve"> SEDE</w:t>
      </w:r>
    </w:p>
    <w:p w:rsidR="00364F0F" w:rsidRDefault="00364F0F">
      <w:pPr>
        <w:pStyle w:val="Corpotesto"/>
        <w:spacing w:before="3"/>
        <w:rPr>
          <w:sz w:val="38"/>
        </w:rPr>
      </w:pPr>
    </w:p>
    <w:p w:rsidR="00080B02" w:rsidRDefault="00080B02">
      <w:pPr>
        <w:pStyle w:val="Titolo1"/>
        <w:ind w:right="150"/>
        <w:jc w:val="both"/>
      </w:pPr>
      <w:r>
        <w:t xml:space="preserve">Oggetto: Decreto di costituzione della commissione elettorale - Elezioni Consiglio Superiore </w:t>
      </w:r>
    </w:p>
    <w:p w:rsidR="00364F0F" w:rsidRDefault="00080B02">
      <w:pPr>
        <w:pStyle w:val="Titolo1"/>
        <w:ind w:right="150"/>
        <w:jc w:val="both"/>
      </w:pPr>
      <w:r>
        <w:t xml:space="preserve">                </w:t>
      </w:r>
      <w:proofErr w:type="gramStart"/>
      <w:r w:rsidR="002E08E3">
        <w:t>D</w:t>
      </w:r>
      <w:r>
        <w:t>ella</w:t>
      </w:r>
      <w:r w:rsidR="002E08E3">
        <w:t xml:space="preserve"> </w:t>
      </w:r>
      <w:r>
        <w:rPr>
          <w:spacing w:val="-57"/>
        </w:rPr>
        <w:t xml:space="preserve"> </w:t>
      </w:r>
      <w:r>
        <w:t>Pubblica</w:t>
      </w:r>
      <w:proofErr w:type="gramEnd"/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2024.</w:t>
      </w:r>
    </w:p>
    <w:p w:rsidR="00364F0F" w:rsidRDefault="00364F0F">
      <w:pPr>
        <w:pStyle w:val="Corpotesto"/>
        <w:spacing w:before="8"/>
        <w:rPr>
          <w:b/>
          <w:sz w:val="20"/>
        </w:rPr>
      </w:pPr>
    </w:p>
    <w:p w:rsidR="00364F0F" w:rsidRDefault="00080B02">
      <w:pPr>
        <w:ind w:left="2347" w:right="1486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364F0F" w:rsidRDefault="00080B02">
      <w:pPr>
        <w:pStyle w:val="Corpotesto"/>
        <w:spacing w:before="116"/>
        <w:ind w:left="992" w:right="137"/>
        <w:jc w:val="both"/>
      </w:pPr>
      <w:r>
        <w:rPr>
          <w:b/>
        </w:rPr>
        <w:t xml:space="preserve">VISTO </w:t>
      </w:r>
      <w:r>
        <w:t xml:space="preserve">il D.lgs. 30 giugno 1999, n. 233 e </w:t>
      </w:r>
      <w:proofErr w:type="spellStart"/>
      <w:r>
        <w:t>s.m.i.</w:t>
      </w:r>
      <w:proofErr w:type="spellEnd"/>
      <w:r>
        <w:t>, recante la riforma degli organi collegiali territoriali</w:t>
      </w:r>
      <w:r>
        <w:rPr>
          <w:spacing w:val="1"/>
        </w:rPr>
        <w:t xml:space="preserve"> </w:t>
      </w:r>
      <w:r>
        <w:t>della scuola, ed in particolare l’art. 2, comma 9, e l’art. 3, comma 1, che stabiliscono le modalità di</w:t>
      </w:r>
      <w:r>
        <w:rPr>
          <w:spacing w:val="1"/>
        </w:rPr>
        <w:t xml:space="preserve"> </w:t>
      </w:r>
      <w:r>
        <w:t>elezione</w:t>
      </w:r>
      <w:r>
        <w:rPr>
          <w:spacing w:val="-1"/>
        </w:rPr>
        <w:t xml:space="preserve"> </w:t>
      </w:r>
      <w:r>
        <w:t>del Consiglio superiore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 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in carica;</w:t>
      </w:r>
    </w:p>
    <w:p w:rsidR="00364F0F" w:rsidRDefault="00080B02">
      <w:pPr>
        <w:pStyle w:val="Corpotesto"/>
        <w:spacing w:before="120"/>
        <w:ind w:left="992" w:right="128"/>
        <w:jc w:val="both"/>
      </w:pPr>
      <w:r>
        <w:rPr>
          <w:b/>
        </w:rPr>
        <w:t xml:space="preserve">VISTO </w:t>
      </w:r>
      <w:r>
        <w:t>il D.L. 24 giugno 2014, n. 90, convertito con modificazioni dalla Legge. 11 agosto 2014, n.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 l’art.</w:t>
      </w:r>
      <w:r>
        <w:rPr>
          <w:spacing w:val="1"/>
        </w:rPr>
        <w:t xml:space="preserve"> </w:t>
      </w:r>
      <w:proofErr w:type="gramStart"/>
      <w:r>
        <w:t>23</w:t>
      </w:r>
      <w:r>
        <w:rPr>
          <w:spacing w:val="1"/>
        </w:rPr>
        <w:t xml:space="preserve">  </w:t>
      </w:r>
      <w:r>
        <w:t>comma</w:t>
      </w:r>
      <w:proofErr w:type="gramEnd"/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elezioni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 w:rsidR="002E08E3">
        <w:t xml:space="preserve"> </w:t>
      </w:r>
      <w:r>
        <w:rPr>
          <w:spacing w:val="-57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Istruzione;</w:t>
      </w:r>
    </w:p>
    <w:p w:rsidR="00364F0F" w:rsidRDefault="00080B02">
      <w:pPr>
        <w:pStyle w:val="Corpotesto"/>
        <w:spacing w:before="120"/>
        <w:ind w:left="992" w:right="133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l’O.M.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324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“Termini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elezioni</w:t>
      </w:r>
      <w:r>
        <w:rPr>
          <w:spacing w:val="60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componenti elettive del Consiglio Superiore della Pubblica Istruzione, nonché delle designazioni 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nomine</w:t>
      </w:r>
      <w:r>
        <w:rPr>
          <w:spacing w:val="-1"/>
        </w:rPr>
        <w:t xml:space="preserve"> </w:t>
      </w:r>
      <w:r>
        <w:t>dei suoi componenti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Indizione delle elezioni”;</w:t>
      </w:r>
    </w:p>
    <w:p w:rsidR="00364F0F" w:rsidRDefault="00080B02">
      <w:pPr>
        <w:pStyle w:val="Titolo1"/>
        <w:spacing w:before="125"/>
        <w:ind w:left="2346"/>
      </w:pPr>
      <w:r>
        <w:t>DECRETA</w:t>
      </w:r>
    </w:p>
    <w:p w:rsidR="00364F0F" w:rsidRDefault="00080B02">
      <w:pPr>
        <w:pStyle w:val="Corpotesto"/>
        <w:spacing w:before="115"/>
        <w:ind w:left="992" w:right="13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dell’I</w:t>
      </w:r>
      <w:r w:rsidR="009B0C1E">
        <w:t>ISS “IT V.BACHELET – IPSIA G. GALILEI” Gravina in Puglia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 nelle</w:t>
      </w:r>
      <w:r>
        <w:rPr>
          <w:spacing w:val="-1"/>
        </w:rPr>
        <w:t xml:space="preserve"> </w:t>
      </w:r>
      <w:r>
        <w:t>persone di:</w:t>
      </w:r>
    </w:p>
    <w:p w:rsidR="00364F0F" w:rsidRDefault="00364F0F">
      <w:pPr>
        <w:pStyle w:val="Corpotesto"/>
        <w:spacing w:before="10"/>
      </w:pPr>
    </w:p>
    <w:tbl>
      <w:tblPr>
        <w:tblStyle w:val="TableNormal"/>
        <w:tblW w:w="0" w:type="auto"/>
        <w:tblInd w:w="1160" w:type="dxa"/>
        <w:tblLayout w:type="fixed"/>
        <w:tblLook w:val="01E0" w:firstRow="1" w:lastRow="1" w:firstColumn="1" w:lastColumn="1" w:noHBand="0" w:noVBand="0"/>
      </w:tblPr>
      <w:tblGrid>
        <w:gridCol w:w="3248"/>
        <w:gridCol w:w="5568"/>
      </w:tblGrid>
      <w:tr w:rsidR="00364F0F">
        <w:trPr>
          <w:trHeight w:val="270"/>
        </w:trPr>
        <w:tc>
          <w:tcPr>
            <w:tcW w:w="3248" w:type="dxa"/>
          </w:tcPr>
          <w:p w:rsidR="00364F0F" w:rsidRDefault="00080B0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diritto</w:t>
            </w:r>
          </w:p>
        </w:tc>
        <w:tc>
          <w:tcPr>
            <w:tcW w:w="5568" w:type="dxa"/>
          </w:tcPr>
          <w:p w:rsidR="00364F0F" w:rsidRDefault="00080B02" w:rsidP="009B0C1E">
            <w:pPr>
              <w:pStyle w:val="TableParagraph"/>
              <w:spacing w:line="251" w:lineRule="exact"/>
              <w:ind w:left="670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2"/>
                <w:sz w:val="24"/>
              </w:rPr>
              <w:t xml:space="preserve"> </w:t>
            </w:r>
            <w:r w:rsidR="009B0C1E">
              <w:rPr>
                <w:spacing w:val="-2"/>
                <w:sz w:val="24"/>
              </w:rPr>
              <w:t>Antonella SARPI</w:t>
            </w:r>
          </w:p>
        </w:tc>
      </w:tr>
      <w:tr w:rsidR="00364F0F">
        <w:trPr>
          <w:trHeight w:val="275"/>
        </w:trPr>
        <w:tc>
          <w:tcPr>
            <w:tcW w:w="3248" w:type="dxa"/>
          </w:tcPr>
          <w:p w:rsidR="00364F0F" w:rsidRDefault="00080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5568" w:type="dxa"/>
          </w:tcPr>
          <w:p w:rsidR="00364F0F" w:rsidRDefault="00F276D5" w:rsidP="00080B02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Prof.ssa Maria Vincenza PICCIALLO</w:t>
            </w:r>
          </w:p>
        </w:tc>
      </w:tr>
      <w:tr w:rsidR="00364F0F">
        <w:trPr>
          <w:trHeight w:val="276"/>
        </w:trPr>
        <w:tc>
          <w:tcPr>
            <w:tcW w:w="3248" w:type="dxa"/>
          </w:tcPr>
          <w:p w:rsidR="00364F0F" w:rsidRDefault="00080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cocente</w:t>
            </w:r>
          </w:p>
        </w:tc>
        <w:tc>
          <w:tcPr>
            <w:tcW w:w="5568" w:type="dxa"/>
          </w:tcPr>
          <w:p w:rsidR="00364F0F" w:rsidRDefault="00F276D5" w:rsidP="00080B02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bookmarkStart w:id="0" w:name="_GoBack"/>
            <w:bookmarkEnd w:id="0"/>
            <w:r w:rsidR="002E08E3">
              <w:rPr>
                <w:spacing w:val="-4"/>
                <w:sz w:val="24"/>
              </w:rPr>
              <w:t>Giovanna DEL</w:t>
            </w:r>
            <w:r w:rsidR="009B0C1E">
              <w:rPr>
                <w:spacing w:val="-4"/>
                <w:sz w:val="24"/>
              </w:rPr>
              <w:t>VECCHIO</w:t>
            </w:r>
          </w:p>
        </w:tc>
      </w:tr>
      <w:tr w:rsidR="00364F0F">
        <w:trPr>
          <w:trHeight w:val="276"/>
        </w:trPr>
        <w:tc>
          <w:tcPr>
            <w:tcW w:w="3248" w:type="dxa"/>
          </w:tcPr>
          <w:p w:rsidR="00364F0F" w:rsidRDefault="00080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 w:rsidR="002E08E3">
              <w:rPr>
                <w:sz w:val="24"/>
              </w:rPr>
              <w:t>Componen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</w:p>
        </w:tc>
        <w:tc>
          <w:tcPr>
            <w:tcW w:w="5568" w:type="dxa"/>
          </w:tcPr>
          <w:p w:rsidR="00364F0F" w:rsidRDefault="00080B02" w:rsidP="009B0C1E">
            <w:pPr>
              <w:pStyle w:val="TableParagraph"/>
              <w:ind w:left="670"/>
              <w:rPr>
                <w:sz w:val="24"/>
              </w:rPr>
            </w:pPr>
            <w:proofErr w:type="spellStart"/>
            <w:r>
              <w:rPr>
                <w:sz w:val="24"/>
              </w:rPr>
              <w:t>Ass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Amm.vo</w:t>
            </w:r>
            <w:proofErr w:type="spellEnd"/>
            <w:r>
              <w:rPr>
                <w:sz w:val="24"/>
              </w:rPr>
              <w:t xml:space="preserve"> </w:t>
            </w:r>
            <w:r w:rsidR="009B0C1E">
              <w:rPr>
                <w:sz w:val="24"/>
              </w:rPr>
              <w:t>Carlo Vito ANGELASTRO</w:t>
            </w:r>
          </w:p>
        </w:tc>
      </w:tr>
      <w:tr w:rsidR="00364F0F">
        <w:trPr>
          <w:trHeight w:val="270"/>
        </w:trPr>
        <w:tc>
          <w:tcPr>
            <w:tcW w:w="3248" w:type="dxa"/>
          </w:tcPr>
          <w:p w:rsidR="00364F0F" w:rsidRDefault="00080B0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</w:p>
        </w:tc>
        <w:tc>
          <w:tcPr>
            <w:tcW w:w="5568" w:type="dxa"/>
          </w:tcPr>
          <w:p w:rsidR="00364F0F" w:rsidRDefault="00706609" w:rsidP="00706609">
            <w:pPr>
              <w:pStyle w:val="TableParagraph"/>
              <w:spacing w:line="251" w:lineRule="exact"/>
              <w:ind w:left="670"/>
              <w:rPr>
                <w:sz w:val="24"/>
              </w:rPr>
            </w:pPr>
            <w:proofErr w:type="spellStart"/>
            <w:r>
              <w:rPr>
                <w:sz w:val="24"/>
              </w:rPr>
              <w:t>Ass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Amm.vo</w:t>
            </w:r>
            <w:proofErr w:type="spellEnd"/>
            <w:r>
              <w:rPr>
                <w:sz w:val="24"/>
              </w:rPr>
              <w:t xml:space="preserve"> Maria TARTARO</w:t>
            </w:r>
          </w:p>
        </w:tc>
      </w:tr>
    </w:tbl>
    <w:p w:rsidR="00364F0F" w:rsidRDefault="00364F0F">
      <w:pPr>
        <w:pStyle w:val="Corpotesto"/>
      </w:pPr>
    </w:p>
    <w:p w:rsidR="00364F0F" w:rsidRDefault="00080B02">
      <w:pPr>
        <w:pStyle w:val="Corpotesto"/>
        <w:ind w:left="992" w:right="866"/>
      </w:pPr>
      <w:r>
        <w:rPr>
          <w:b/>
        </w:rPr>
        <w:t xml:space="preserve">Art. 2 </w:t>
      </w:r>
      <w:r>
        <w:t>I compiti della commissione sono quelli indicati dagli artt. 20 e 21 dell’O.M. n 324 del 5</w:t>
      </w:r>
      <w:r w:rsidR="009B0C1E">
        <w:t xml:space="preserve"> </w:t>
      </w:r>
      <w:r>
        <w:rPr>
          <w:spacing w:val="-57"/>
        </w:rPr>
        <w:t xml:space="preserve">  </w:t>
      </w:r>
      <w:r>
        <w:t>dicembre</w:t>
      </w:r>
      <w:r>
        <w:rPr>
          <w:spacing w:val="-3"/>
        </w:rPr>
        <w:t xml:space="preserve"> </w:t>
      </w:r>
      <w:r>
        <w:t>2023.</w:t>
      </w:r>
    </w:p>
    <w:p w:rsidR="00364F0F" w:rsidRDefault="00364F0F">
      <w:pPr>
        <w:pStyle w:val="Corpotesto"/>
      </w:pPr>
    </w:p>
    <w:p w:rsidR="00364F0F" w:rsidRDefault="00080B02">
      <w:pPr>
        <w:pStyle w:val="Corpotesto"/>
        <w:ind w:left="992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La commissione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insedia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immediatamente</w:t>
      </w:r>
      <w:r>
        <w:rPr>
          <w:spacing w:val="-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alla 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costituzione.</w:t>
      </w:r>
    </w:p>
    <w:p w:rsidR="00364F0F" w:rsidRDefault="00364F0F">
      <w:pPr>
        <w:pStyle w:val="Corpotesto"/>
      </w:pPr>
    </w:p>
    <w:p w:rsidR="00364F0F" w:rsidRDefault="00080B02">
      <w:pPr>
        <w:pStyle w:val="Corpotesto"/>
        <w:ind w:left="992"/>
      </w:pPr>
      <w:r>
        <w:rPr>
          <w:b/>
        </w:rPr>
        <w:t>Art.4.</w:t>
      </w:r>
      <w:r>
        <w:rPr>
          <w:b/>
          <w:spacing w:val="-2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compenso</w:t>
      </w:r>
      <w:r>
        <w:rPr>
          <w:spacing w:val="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dovuto 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 ai</w:t>
      </w:r>
      <w:r>
        <w:rPr>
          <w:spacing w:val="-1"/>
        </w:rPr>
        <w:t xml:space="preserve"> </w:t>
      </w:r>
      <w:r>
        <w:t>lavori della</w:t>
      </w:r>
      <w:r>
        <w:rPr>
          <w:spacing w:val="-2"/>
        </w:rPr>
        <w:t xml:space="preserve"> </w:t>
      </w:r>
      <w:r>
        <w:t>commissione.</w:t>
      </w:r>
    </w:p>
    <w:p w:rsidR="00364F0F" w:rsidRDefault="00364F0F">
      <w:pPr>
        <w:pStyle w:val="Corpotesto"/>
        <w:rPr>
          <w:sz w:val="26"/>
        </w:rPr>
      </w:pPr>
    </w:p>
    <w:p w:rsidR="00364F0F" w:rsidRDefault="00364F0F">
      <w:pPr>
        <w:pStyle w:val="Corpotesto"/>
        <w:spacing w:before="1"/>
        <w:rPr>
          <w:sz w:val="29"/>
        </w:rPr>
      </w:pPr>
    </w:p>
    <w:p w:rsidR="00364F0F" w:rsidRDefault="00080B02">
      <w:pPr>
        <w:pStyle w:val="Corpotesto"/>
        <w:spacing w:before="1"/>
        <w:ind w:left="6425" w:right="1486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364F0F" w:rsidRDefault="009B0C1E">
      <w:pPr>
        <w:pStyle w:val="Corpotesto"/>
        <w:spacing w:before="2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Antonella SARPI</w:t>
      </w:r>
    </w:p>
    <w:p w:rsidR="00706609" w:rsidRDefault="00706609" w:rsidP="00706609">
      <w:pPr>
        <w:pStyle w:val="NormaleWeb"/>
        <w:spacing w:before="0" w:beforeAutospacing="0" w:after="0" w:afterAutospacing="0"/>
        <w:jc w:val="center"/>
        <w:rPr>
          <w:sz w:val="15"/>
          <w:szCs w:val="15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i/>
          <w:iCs/>
          <w:sz w:val="15"/>
          <w:szCs w:val="15"/>
        </w:rPr>
        <w:t>Firma autografa sostituita a mezzo stampa</w:t>
      </w:r>
    </w:p>
    <w:p w:rsidR="00706609" w:rsidRDefault="00706609" w:rsidP="00706609">
      <w:pPr>
        <w:pStyle w:val="NormaleWeb"/>
        <w:spacing w:before="0" w:beforeAutospacing="0" w:after="0" w:afterAutospacing="0"/>
        <w:jc w:val="center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i/>
          <w:iCs/>
          <w:sz w:val="15"/>
          <w:szCs w:val="15"/>
        </w:rPr>
        <w:t>ai</w:t>
      </w:r>
      <w:proofErr w:type="gramEnd"/>
      <w:r>
        <w:rPr>
          <w:i/>
          <w:iCs/>
          <w:sz w:val="15"/>
          <w:szCs w:val="15"/>
        </w:rPr>
        <w:t xml:space="preserve"> sensi dell'art.3 comma 2 </w:t>
      </w:r>
      <w:proofErr w:type="spellStart"/>
      <w:r>
        <w:rPr>
          <w:i/>
          <w:iCs/>
          <w:sz w:val="15"/>
          <w:szCs w:val="15"/>
        </w:rPr>
        <w:t>D.Lgs</w:t>
      </w:r>
      <w:proofErr w:type="spellEnd"/>
      <w:r>
        <w:rPr>
          <w:i/>
          <w:iCs/>
          <w:sz w:val="15"/>
          <w:szCs w:val="15"/>
        </w:rPr>
        <w:t xml:space="preserve"> n. 39/1993</w:t>
      </w:r>
    </w:p>
    <w:p w:rsidR="00706609" w:rsidRDefault="00706609">
      <w:pPr>
        <w:pStyle w:val="Corpotesto"/>
        <w:spacing w:before="2"/>
        <w:rPr>
          <w:sz w:val="26"/>
        </w:rPr>
      </w:pPr>
    </w:p>
    <w:sectPr w:rsidR="00706609" w:rsidSect="00080B02">
      <w:type w:val="continuous"/>
      <w:pgSz w:w="11910" w:h="16840"/>
      <w:pgMar w:top="170" w:right="720" w:bottom="170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F"/>
    <w:rsid w:val="00080B02"/>
    <w:rsid w:val="00114A9D"/>
    <w:rsid w:val="002E08E3"/>
    <w:rsid w:val="00364F0F"/>
    <w:rsid w:val="00706609"/>
    <w:rsid w:val="009B0C1E"/>
    <w:rsid w:val="00E64670"/>
    <w:rsid w:val="00F276D5"/>
    <w:rsid w:val="00F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632679-6613-4F3A-A879-8EAAAA8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2" w:right="1486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0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Pidipagina">
    <w:name w:val="footer"/>
    <w:basedOn w:val="Normale"/>
    <w:link w:val="PidipaginaCarattere"/>
    <w:semiHidden/>
    <w:unhideWhenUsed/>
    <w:rsid w:val="00080B02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80B0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0C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"/>
    <w:qFormat/>
    <w:rsid w:val="009B0C1E"/>
    <w:pPr>
      <w:widowControl/>
      <w:autoSpaceDE/>
      <w:autoSpaceDN/>
      <w:jc w:val="center"/>
    </w:pPr>
    <w:rPr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9B0C1E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A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A9D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7066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3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is013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Calearo Goretta</dc:creator>
  <cp:lastModifiedBy>Vito Angelastro</cp:lastModifiedBy>
  <cp:revision>7</cp:revision>
  <cp:lastPrinted>2024-03-12T17:50:00Z</cp:lastPrinted>
  <dcterms:created xsi:type="dcterms:W3CDTF">2024-03-12T17:26:00Z</dcterms:created>
  <dcterms:modified xsi:type="dcterms:W3CDTF">2024-04-15T10:30:00Z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</Properties>
</file>