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80" w:rsidRDefault="00623380" w:rsidP="00623380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Allegato B</w:t>
      </w:r>
    </w:p>
    <w:p w:rsidR="00623380" w:rsidRPr="00A81219" w:rsidRDefault="00623380" w:rsidP="00623380">
      <w:pPr>
        <w:pStyle w:val="Default"/>
        <w:jc w:val="center"/>
        <w:rPr>
          <w:rFonts w:asciiTheme="minorHAnsi" w:hAnsiTheme="minorHAnsi"/>
        </w:rPr>
      </w:pPr>
      <w:r w:rsidRPr="00A81219">
        <w:rPr>
          <w:rFonts w:asciiTheme="minorHAnsi" w:hAnsiTheme="minorHAnsi"/>
          <w:b/>
          <w:bCs/>
        </w:rPr>
        <w:t>TITOLI E/O ESPERIENZE VALUTABILI PER LA PARTECIPAZIONE: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3630"/>
        <w:gridCol w:w="1303"/>
        <w:gridCol w:w="1432"/>
        <w:gridCol w:w="1303"/>
        <w:gridCol w:w="1591"/>
      </w:tblGrid>
      <w:tr w:rsidR="00623380" w:rsidRPr="00A81219" w:rsidTr="006A12A5">
        <w:tc>
          <w:tcPr>
            <w:tcW w:w="3630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1219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  <w:t xml:space="preserve">TITOLI DI STUDIO 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121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PUNTI </w:t>
            </w:r>
          </w:p>
        </w:tc>
        <w:tc>
          <w:tcPr>
            <w:tcW w:w="1303" w:type="dxa"/>
          </w:tcPr>
          <w:p w:rsidR="00623380" w:rsidRDefault="00623380" w:rsidP="004F79B9">
            <w:pPr>
              <w:pStyle w:val="TableParagraph"/>
              <w:ind w:left="150" w:right="143" w:firstLine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n.     </w:t>
            </w:r>
            <w:proofErr w:type="spellStart"/>
            <w:r>
              <w:rPr>
                <w:spacing w:val="-2"/>
                <w:w w:val="105"/>
                <w:sz w:val="20"/>
              </w:rPr>
              <w:t>riferimento</w:t>
            </w:r>
            <w:proofErr w:type="spellEnd"/>
          </w:p>
          <w:p w:rsidR="00623380" w:rsidRDefault="00623380" w:rsidP="004F79B9">
            <w:pPr>
              <w:pStyle w:val="TableParagraph"/>
              <w:spacing w:before="5" w:line="228" w:lineRule="exact"/>
              <w:ind w:left="152" w:right="143" w:hanging="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del  </w:t>
            </w:r>
            <w:r>
              <w:rPr>
                <w:spacing w:val="-1"/>
                <w:w w:val="105"/>
                <w:sz w:val="20"/>
              </w:rPr>
              <w:t>curriculum</w:t>
            </w:r>
          </w:p>
        </w:tc>
        <w:tc>
          <w:tcPr>
            <w:tcW w:w="1303" w:type="dxa"/>
          </w:tcPr>
          <w:p w:rsidR="00623380" w:rsidRPr="007A6BEA" w:rsidRDefault="00623380" w:rsidP="00623380">
            <w:pPr>
              <w:pStyle w:val="TableParagraph"/>
              <w:spacing w:before="115"/>
              <w:ind w:right="83" w:firstLine="7"/>
              <w:rPr>
                <w:sz w:val="20"/>
                <w:lang w:val="it-IT"/>
              </w:rPr>
            </w:pPr>
            <w:r w:rsidRPr="007A6BEA">
              <w:rPr>
                <w:w w:val="110"/>
                <w:sz w:val="20"/>
                <w:lang w:val="it-IT"/>
              </w:rPr>
              <w:t xml:space="preserve">da </w:t>
            </w:r>
            <w:r>
              <w:rPr>
                <w:w w:val="110"/>
                <w:sz w:val="20"/>
                <w:lang w:val="it-IT"/>
              </w:rPr>
              <w:t>c</w:t>
            </w:r>
            <w:r w:rsidRPr="007A6BEA">
              <w:rPr>
                <w:w w:val="110"/>
                <w:sz w:val="20"/>
                <w:lang w:val="it-IT"/>
              </w:rPr>
              <w:t>ompilare a cura del candidato</w:t>
            </w:r>
          </w:p>
        </w:tc>
        <w:tc>
          <w:tcPr>
            <w:tcW w:w="1303" w:type="dxa"/>
          </w:tcPr>
          <w:p w:rsidR="00623380" w:rsidRPr="007A6BEA" w:rsidRDefault="00623380" w:rsidP="004F79B9">
            <w:pPr>
              <w:pStyle w:val="TableParagraph"/>
              <w:spacing w:before="115"/>
              <w:ind w:left="132" w:right="134"/>
              <w:jc w:val="center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da compilare a cura della commissione</w:t>
            </w:r>
          </w:p>
        </w:tc>
      </w:tr>
      <w:tr w:rsidR="00623380" w:rsidRPr="00A81219" w:rsidTr="006A12A5">
        <w:tc>
          <w:tcPr>
            <w:tcW w:w="3630" w:type="dxa"/>
          </w:tcPr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t xml:space="preserve">Laurea magistrale attinente l’oggetto dell’incarico </w:t>
            </w:r>
          </w:p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t xml:space="preserve">110 e lode : 10 punti. </w:t>
            </w:r>
          </w:p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t xml:space="preserve">Da 110 a 100: 8 punti. </w:t>
            </w:r>
          </w:p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t xml:space="preserve">Da 99 a 91: 6 punti </w:t>
            </w:r>
          </w:p>
          <w:p w:rsidR="00623380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t xml:space="preserve">Da 90 a 80 : 4 punti </w:t>
            </w:r>
          </w:p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A81219">
              <w:rPr>
                <w:rFonts w:asciiTheme="minorHAnsi" w:hAnsiTheme="minorHAnsi"/>
              </w:rPr>
              <w:t xml:space="preserve">Da 79 in poi : 2 punti 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A81219">
              <w:rPr>
                <w:rFonts w:asciiTheme="minorHAnsi" w:hAnsiTheme="minorHAnsi"/>
                <w:sz w:val="24"/>
                <w:szCs w:val="24"/>
              </w:rPr>
              <w:t>Max</w:t>
            </w:r>
            <w:proofErr w:type="spellEnd"/>
            <w:r w:rsidRPr="00A81219">
              <w:rPr>
                <w:rFonts w:asciiTheme="minorHAnsi" w:hAnsiTheme="minorHAnsi"/>
                <w:sz w:val="24"/>
                <w:szCs w:val="24"/>
              </w:rPr>
              <w:t xml:space="preserve"> 10 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3380" w:rsidRPr="00A81219" w:rsidTr="006A12A5">
        <w:tc>
          <w:tcPr>
            <w:tcW w:w="3630" w:type="dxa"/>
          </w:tcPr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t xml:space="preserve">Dottorati di ricerca, Master, Corsi di perfezionamento post laurea, coerenti con il progetto della durata di almeno 1000 ore </w:t>
            </w:r>
          </w:p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t xml:space="preserve">(5 punti per ogni titolo, max. 2 titoli) 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81219">
              <w:rPr>
                <w:rFonts w:asciiTheme="minorHAnsi" w:hAnsiTheme="minorHAnsi"/>
                <w:sz w:val="24"/>
                <w:szCs w:val="24"/>
              </w:rPr>
              <w:t>Max</w:t>
            </w:r>
            <w:proofErr w:type="spellEnd"/>
            <w:r w:rsidRPr="00A81219">
              <w:rPr>
                <w:rFonts w:asciiTheme="minorHAnsi" w:hAnsiTheme="minorHAnsi"/>
                <w:sz w:val="24"/>
                <w:szCs w:val="24"/>
              </w:rPr>
              <w:t xml:space="preserve"> 10 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3380" w:rsidRPr="00A81219" w:rsidTr="006A12A5">
        <w:tc>
          <w:tcPr>
            <w:tcW w:w="3630" w:type="dxa"/>
          </w:tcPr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t xml:space="preserve">Corso di formazione sperimentale  interno su  ‘comprensione del </w:t>
            </w:r>
            <w:proofErr w:type="spellStart"/>
            <w:r w:rsidRPr="00A81219">
              <w:rPr>
                <w:rFonts w:asciiTheme="minorHAnsi" w:hAnsiTheme="minorHAnsi"/>
              </w:rPr>
              <w:t>testo’</w:t>
            </w:r>
            <w:proofErr w:type="spellEnd"/>
            <w:r w:rsidRPr="00A81219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  <w:r w:rsidRPr="00A81219">
              <w:rPr>
                <w:rFonts w:asciiTheme="minorHAnsi" w:hAnsiTheme="minorHAnsi"/>
                <w:sz w:val="24"/>
                <w:szCs w:val="24"/>
              </w:rPr>
              <w:t xml:space="preserve">5 punti 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3380" w:rsidRPr="00A81219" w:rsidTr="006A12A5">
        <w:tc>
          <w:tcPr>
            <w:tcW w:w="3630" w:type="dxa"/>
          </w:tcPr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t>Corsi di formazione attinenti al progetto  fruiti negli ultimi tre anni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  <w:r w:rsidRPr="00A81219">
              <w:rPr>
                <w:rFonts w:asciiTheme="minorHAnsi" w:hAnsiTheme="minorHAnsi"/>
                <w:sz w:val="24"/>
                <w:szCs w:val="24"/>
              </w:rPr>
              <w:t>5 punti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3380" w:rsidRPr="00A81219" w:rsidTr="006A12A5">
        <w:tc>
          <w:tcPr>
            <w:tcW w:w="3630" w:type="dxa"/>
          </w:tcPr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t xml:space="preserve">Specializzazione sostegno 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  <w:r w:rsidRPr="00A81219">
              <w:rPr>
                <w:rFonts w:asciiTheme="minorHAnsi" w:hAnsiTheme="minorHAnsi"/>
                <w:sz w:val="24"/>
                <w:szCs w:val="24"/>
              </w:rPr>
              <w:t xml:space="preserve">5 punti 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3380" w:rsidRPr="00A81219" w:rsidTr="006A12A5">
        <w:tc>
          <w:tcPr>
            <w:tcW w:w="3630" w:type="dxa"/>
          </w:tcPr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t>Pubblicazioni coerenti con l’incarico</w:t>
            </w:r>
          </w:p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t xml:space="preserve">(2 punto per ogni pubblicazione, </w:t>
            </w:r>
            <w:proofErr w:type="spellStart"/>
            <w:r w:rsidRPr="00A81219">
              <w:rPr>
                <w:rFonts w:asciiTheme="minorHAnsi" w:hAnsiTheme="minorHAnsi"/>
              </w:rPr>
              <w:t>max</w:t>
            </w:r>
            <w:proofErr w:type="spellEnd"/>
            <w:r w:rsidRPr="00A81219">
              <w:rPr>
                <w:rFonts w:asciiTheme="minorHAnsi" w:hAnsiTheme="minorHAnsi"/>
              </w:rPr>
              <w:t xml:space="preserve"> 5)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81219">
              <w:rPr>
                <w:rFonts w:asciiTheme="minorHAnsi" w:hAnsiTheme="minorHAnsi"/>
                <w:sz w:val="24"/>
                <w:szCs w:val="24"/>
              </w:rPr>
              <w:t>Max</w:t>
            </w:r>
            <w:proofErr w:type="spellEnd"/>
            <w:r w:rsidRPr="00A81219">
              <w:rPr>
                <w:rFonts w:asciiTheme="minorHAnsi" w:hAnsiTheme="minorHAnsi"/>
                <w:sz w:val="24"/>
                <w:szCs w:val="24"/>
              </w:rPr>
              <w:t xml:space="preserve"> 10 punti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3380" w:rsidRPr="00A81219" w:rsidTr="006A12A5">
        <w:tc>
          <w:tcPr>
            <w:tcW w:w="3630" w:type="dxa"/>
          </w:tcPr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  <w:b/>
                <w:bCs/>
              </w:rPr>
              <w:t xml:space="preserve">TITOLI DI SERVIZIO O PR0FESSSIONALI </w:t>
            </w:r>
            <w:bookmarkStart w:id="0" w:name="_GoBack"/>
            <w:bookmarkEnd w:id="0"/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3380" w:rsidRPr="00A81219" w:rsidTr="006A12A5">
        <w:tc>
          <w:tcPr>
            <w:tcW w:w="3630" w:type="dxa"/>
          </w:tcPr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t xml:space="preserve">Interventi di formazione della durata di almeno 20 ore tenuti in qualità di esperto attinenti al progetto (2 punto per ogni corso) 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  <w:r w:rsidRPr="00A81219">
              <w:rPr>
                <w:rFonts w:asciiTheme="minorHAnsi" w:hAnsiTheme="minorHAnsi"/>
                <w:sz w:val="24"/>
                <w:szCs w:val="24"/>
              </w:rPr>
              <w:t xml:space="preserve">Max. 10 punti 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3380" w:rsidRPr="00A81219" w:rsidTr="006A12A5">
        <w:tc>
          <w:tcPr>
            <w:tcW w:w="3630" w:type="dxa"/>
          </w:tcPr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t xml:space="preserve">Certificazioni informatiche riconosciute dal M.I.M.(1 punto per ogni certificazione) 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  <w:r w:rsidRPr="00A81219">
              <w:rPr>
                <w:rFonts w:asciiTheme="minorHAnsi" w:hAnsiTheme="minorHAnsi"/>
                <w:sz w:val="24"/>
                <w:szCs w:val="24"/>
              </w:rPr>
              <w:t xml:space="preserve">Max. 5 punti 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3380" w:rsidRPr="00A81219" w:rsidTr="006A12A5">
        <w:trPr>
          <w:trHeight w:val="1557"/>
        </w:trPr>
        <w:tc>
          <w:tcPr>
            <w:tcW w:w="3630" w:type="dxa"/>
          </w:tcPr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t>Certificazioni linguistiche di livello</w:t>
            </w:r>
          </w:p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t>B1 p. 2</w:t>
            </w:r>
          </w:p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t xml:space="preserve">B2 p. </w:t>
            </w:r>
            <w:r>
              <w:rPr>
                <w:rFonts w:asciiTheme="minorHAnsi" w:hAnsiTheme="minorHAnsi"/>
              </w:rPr>
              <w:t>3</w:t>
            </w:r>
          </w:p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t xml:space="preserve">C1 p. </w:t>
            </w:r>
            <w:r>
              <w:rPr>
                <w:rFonts w:asciiTheme="minorHAnsi" w:hAnsiTheme="minorHAnsi"/>
              </w:rPr>
              <w:t>4</w:t>
            </w:r>
          </w:p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t>C2 p.</w:t>
            </w:r>
            <w:r>
              <w:rPr>
                <w:rFonts w:asciiTheme="minorHAnsi" w:hAnsiTheme="minorHAnsi"/>
              </w:rPr>
              <w:t xml:space="preserve"> 5</w:t>
            </w:r>
          </w:p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t>(Solo peri corsi di lingua e metodologia)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81219">
              <w:rPr>
                <w:rFonts w:asciiTheme="minorHAnsi" w:hAnsiTheme="minorHAnsi"/>
                <w:sz w:val="24"/>
                <w:szCs w:val="24"/>
              </w:rPr>
              <w:t>Max</w:t>
            </w:r>
            <w:proofErr w:type="spellEnd"/>
            <w:r w:rsidRPr="00A8121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A81219">
              <w:rPr>
                <w:rFonts w:asciiTheme="minorHAnsi" w:hAnsiTheme="minorHAnsi"/>
                <w:sz w:val="24"/>
                <w:szCs w:val="24"/>
              </w:rPr>
              <w:t xml:space="preserve"> punti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3380" w:rsidRPr="00A81219" w:rsidTr="006A12A5">
        <w:tc>
          <w:tcPr>
            <w:tcW w:w="3630" w:type="dxa"/>
          </w:tcPr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t xml:space="preserve">Esperienza di collaborazione con </w:t>
            </w:r>
            <w:r w:rsidRPr="00A81219">
              <w:rPr>
                <w:rFonts w:asciiTheme="minorHAnsi" w:hAnsiTheme="minorHAnsi"/>
                <w:i/>
                <w:iCs/>
              </w:rPr>
              <w:t xml:space="preserve">ENTI DI FORMAZIONE/ISTITUTI DI RICERCA/AGENZIE EDUCATIVE </w:t>
            </w:r>
            <w:r w:rsidRPr="00A81219">
              <w:rPr>
                <w:rFonts w:asciiTheme="minorHAnsi" w:hAnsiTheme="minorHAnsi"/>
                <w:i/>
                <w:iCs/>
              </w:rPr>
              <w:lastRenderedPageBreak/>
              <w:t xml:space="preserve">RICONOSCIUTE, </w:t>
            </w:r>
            <w:r w:rsidRPr="00A81219">
              <w:rPr>
                <w:rFonts w:asciiTheme="minorHAnsi" w:hAnsiTheme="minorHAnsi"/>
              </w:rPr>
              <w:t xml:space="preserve">coerenti con l’Avviso, 1 punto per ogni esperienza ( max. 5 esperienze) 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  <w:r w:rsidRPr="00A81219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Max. </w:t>
            </w: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Pr="00A81219">
              <w:rPr>
                <w:rFonts w:asciiTheme="minorHAnsi" w:hAnsiTheme="minorHAnsi"/>
                <w:sz w:val="24"/>
                <w:szCs w:val="24"/>
              </w:rPr>
              <w:t xml:space="preserve"> punti 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3380" w:rsidRPr="00A81219" w:rsidTr="006A12A5">
        <w:tc>
          <w:tcPr>
            <w:tcW w:w="3630" w:type="dxa"/>
          </w:tcPr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lastRenderedPageBreak/>
              <w:t>Competenze trasversali certificate sul metodo di studio in particolare metodi facilitanti per DSA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  <w:r w:rsidRPr="00A81219">
              <w:rPr>
                <w:rFonts w:asciiTheme="minorHAnsi" w:hAnsiTheme="minorHAnsi"/>
                <w:sz w:val="24"/>
                <w:szCs w:val="24"/>
              </w:rPr>
              <w:t>5 punti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3380" w:rsidRPr="00A81219" w:rsidTr="006A12A5">
        <w:tc>
          <w:tcPr>
            <w:tcW w:w="3630" w:type="dxa"/>
          </w:tcPr>
          <w:p w:rsidR="00623380" w:rsidRPr="00A81219" w:rsidRDefault="00623380" w:rsidP="004F79B9">
            <w:pPr>
              <w:pStyle w:val="Default"/>
              <w:rPr>
                <w:rFonts w:asciiTheme="minorHAnsi" w:hAnsiTheme="minorHAnsi"/>
              </w:rPr>
            </w:pPr>
            <w:r w:rsidRPr="00A81219">
              <w:rPr>
                <w:rFonts w:asciiTheme="minorHAnsi" w:hAnsiTheme="minorHAnsi"/>
              </w:rPr>
              <w:t>Totale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  <w:r w:rsidRPr="00A81219"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3380" w:rsidRPr="00A81219" w:rsidRDefault="00623380" w:rsidP="004F79B9">
            <w:pPr>
              <w:pStyle w:val="Corpotesto"/>
              <w:spacing w:before="155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23380" w:rsidRDefault="00623380">
      <w:r>
        <w:t xml:space="preserve"> </w:t>
      </w:r>
    </w:p>
    <w:p w:rsidR="00623380" w:rsidRDefault="00623380">
      <w:r>
        <w:t xml:space="preserve">Classe in cui si è prestato servizio </w:t>
      </w:r>
      <w:proofErr w:type="spellStart"/>
      <w:r>
        <w:t>nell’a.s.</w:t>
      </w:r>
      <w:proofErr w:type="spellEnd"/>
      <w:r>
        <w:t xml:space="preserve"> 2022/23  ai fini del bonus  INVALSI :……………………</w:t>
      </w:r>
    </w:p>
    <w:p w:rsidR="00623380" w:rsidRDefault="00623380"/>
    <w:p w:rsidR="00623380" w:rsidRDefault="00623380"/>
    <w:p w:rsidR="00623380" w:rsidRDefault="00623380" w:rsidP="00623380">
      <w:pPr>
        <w:pStyle w:val="Corpotesto"/>
        <w:tabs>
          <w:tab w:val="left" w:pos="4133"/>
        </w:tabs>
        <w:spacing w:before="90"/>
        <w:ind w:left="236"/>
      </w:pPr>
      <w:r>
        <w:t xml:space="preserve"> </w:t>
      </w:r>
      <w:r>
        <w:t>Data</w:t>
      </w:r>
      <w:r>
        <w:tab/>
        <w:t>firma</w:t>
      </w:r>
    </w:p>
    <w:p w:rsidR="000D01EE" w:rsidRDefault="000D01EE"/>
    <w:sectPr w:rsidR="000D0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80"/>
    <w:rsid w:val="000D01EE"/>
    <w:rsid w:val="00623380"/>
    <w:rsid w:val="00A8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38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623380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3380"/>
    <w:rPr>
      <w:rFonts w:ascii="Arial MT" w:eastAsia="Arial MT" w:hAnsi="Arial MT" w:cs="Arial MT"/>
      <w:sz w:val="20"/>
      <w:szCs w:val="20"/>
    </w:rPr>
  </w:style>
  <w:style w:type="paragraph" w:customStyle="1" w:styleId="Default">
    <w:name w:val="Default"/>
    <w:rsid w:val="00623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2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23380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38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623380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3380"/>
    <w:rPr>
      <w:rFonts w:ascii="Arial MT" w:eastAsia="Arial MT" w:hAnsi="Arial MT" w:cs="Arial MT"/>
      <w:sz w:val="20"/>
      <w:szCs w:val="20"/>
    </w:rPr>
  </w:style>
  <w:style w:type="paragraph" w:customStyle="1" w:styleId="Default">
    <w:name w:val="Default"/>
    <w:rsid w:val="00623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2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2338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2023-11-08T14:42:00Z</dcterms:created>
  <dcterms:modified xsi:type="dcterms:W3CDTF">2023-11-08T14:42:00Z</dcterms:modified>
</cp:coreProperties>
</file>