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AE5C78" w:rsidRDefault="008B53DF">
            <w:pPr>
              <w:pStyle w:val="CVHeading3"/>
              <w:rPr>
                <w:lang w:val="en-GB"/>
              </w:rPr>
            </w:pPr>
            <w:bookmarkStart w:id="0" w:name="_GoBack"/>
            <w:bookmarkEnd w:id="0"/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  <w:trHeight w:hRule="exact" w:val="425"/>
        </w:trPr>
        <w:tc>
          <w:tcPr>
            <w:tcW w:w="2834" w:type="dxa"/>
            <w:vMerge/>
          </w:tcPr>
          <w:p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:rsidR="00AE5C78" w:rsidRDefault="00AE5C78"/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:rsidR="00AE5C78" w:rsidRDefault="00AE5C78">
            <w:pPr>
              <w:pStyle w:val="CVHeading3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Mobile</w:t>
                </w:r>
              </w:smartTag>
            </w:smartTag>
            <w:r>
              <w:rPr>
                <w:lang w:val="en-GB"/>
              </w:rPr>
              <w:t>:</w:t>
            </w:r>
          </w:p>
        </w:tc>
        <w:tc>
          <w:tcPr>
            <w:tcW w:w="2838" w:type="dxa"/>
            <w:gridSpan w:val="4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Reading</w:t>
                </w:r>
              </w:smartTag>
            </w:smartTag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7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:rsidR="00AE5C78" w:rsidRDefault="00AE5C78">
      <w:pPr>
        <w:pStyle w:val="CVNormal"/>
      </w:pPr>
    </w:p>
    <w:p w:rsidR="00E2665A" w:rsidRDefault="00E2665A">
      <w:pPr>
        <w:pStyle w:val="CVNormal"/>
      </w:pPr>
    </w:p>
    <w:p w:rsidR="00E2665A" w:rsidRPr="0002647A" w:rsidRDefault="00E2665A" w:rsidP="00E2665A">
      <w:pPr>
        <w:spacing w:line="276" w:lineRule="auto"/>
        <w:jc w:val="center"/>
        <w:rPr>
          <w:rFonts w:ascii="Calibri" w:hAnsi="Calibri" w:cs="Calibri"/>
          <w:b/>
          <w:i/>
          <w:smallCaps/>
          <w:sz w:val="28"/>
          <w:szCs w:val="28"/>
        </w:rPr>
      </w:pPr>
      <w:r>
        <w:br w:type="page"/>
      </w:r>
      <w:r w:rsidRPr="0002647A">
        <w:rPr>
          <w:rFonts w:ascii="Calibri" w:hAnsi="Calibri" w:cs="Calibri"/>
          <w:b/>
          <w:i/>
          <w:smallCaps/>
          <w:sz w:val="28"/>
          <w:szCs w:val="28"/>
        </w:rPr>
        <w:lastRenderedPageBreak/>
        <w:t>MOTIVATIONAL LETTER</w:t>
      </w:r>
    </w:p>
    <w:p w:rsidR="00416A1A" w:rsidRPr="00416A1A" w:rsidRDefault="00416A1A" w:rsidP="00416A1A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  <w:lang w:val="it-IT"/>
        </w:rPr>
      </w:pPr>
      <w:r w:rsidRPr="00416A1A">
        <w:rPr>
          <w:rFonts w:ascii="Calibri" w:hAnsi="Calibri" w:cs="Calibri"/>
          <w:b/>
          <w:i/>
          <w:smallCaps/>
          <w:sz w:val="22"/>
          <w:szCs w:val="22"/>
          <w:lang w:val="it-IT"/>
        </w:rPr>
        <w:t xml:space="preserve">PROGETTO IN.TE.R.N.AT.IONAL. S.M.E. </w:t>
      </w:r>
    </w:p>
    <w:p w:rsidR="00416A1A" w:rsidRPr="00416A1A" w:rsidRDefault="00416A1A" w:rsidP="00416A1A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</w:rPr>
      </w:pPr>
      <w:r w:rsidRPr="00416A1A">
        <w:rPr>
          <w:rFonts w:ascii="Calibri" w:hAnsi="Calibri" w:cs="Calibri"/>
          <w:b/>
          <w:i/>
          <w:smallCaps/>
          <w:sz w:val="22"/>
          <w:szCs w:val="22"/>
        </w:rPr>
        <w:t>INTERNATIONAL INTERNSHIPS FOR INNOVATIVE EDUCATIONAL ACTIVITIES IN LABOUR MARKET</w:t>
      </w:r>
    </w:p>
    <w:p w:rsidR="00416A1A" w:rsidRPr="00416A1A" w:rsidRDefault="00416A1A" w:rsidP="00416A1A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</w:rPr>
      </w:pPr>
      <w:r w:rsidRPr="00416A1A">
        <w:rPr>
          <w:rFonts w:ascii="Calibri" w:hAnsi="Calibri" w:cs="Calibri"/>
          <w:b/>
          <w:i/>
          <w:smallCaps/>
          <w:sz w:val="22"/>
          <w:szCs w:val="22"/>
        </w:rPr>
        <w:t>N° 2018-1-IT01-KA102-006424</w:t>
      </w:r>
    </w:p>
    <w:p w:rsidR="00E2665A" w:rsidRPr="0002647A" w:rsidRDefault="00416A1A" w:rsidP="00416A1A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  <w:u w:val="single"/>
        </w:rPr>
      </w:pPr>
      <w:r w:rsidRPr="00416A1A">
        <w:rPr>
          <w:rFonts w:ascii="Calibri" w:hAnsi="Calibri" w:cs="Calibri"/>
          <w:b/>
          <w:i/>
          <w:smallCaps/>
          <w:sz w:val="22"/>
          <w:szCs w:val="22"/>
        </w:rPr>
        <w:t>CUP E84F18000200006</w:t>
      </w:r>
      <w:r w:rsidR="00E2665A" w:rsidRPr="0002647A">
        <w:rPr>
          <w:rFonts w:ascii="Calibri" w:hAnsi="Calibri" w:cs="Calibri"/>
          <w:b/>
          <w:i/>
          <w:smallCaps/>
          <w:sz w:val="22"/>
          <w:szCs w:val="22"/>
          <w:u w:val="single"/>
        </w:rPr>
        <w:t>Complete the form in typescript</w:t>
      </w:r>
    </w:p>
    <w:p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b/>
          <w:i/>
          <w:smallCaps/>
          <w:sz w:val="22"/>
          <w:szCs w:val="22"/>
        </w:rPr>
      </w:pPr>
    </w:p>
    <w:p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b/>
          <w:i/>
          <w:smallCaps/>
          <w:sz w:val="22"/>
          <w:szCs w:val="22"/>
        </w:rPr>
      </w:pPr>
    </w:p>
    <w:p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  <w:r w:rsidRPr="0002647A">
        <w:rPr>
          <w:rFonts w:ascii="Calibri" w:hAnsi="Calibri" w:cs="Calibri"/>
          <w:b/>
          <w:i/>
          <w:caps/>
          <w:sz w:val="22"/>
          <w:szCs w:val="22"/>
        </w:rPr>
        <w:t xml:space="preserve"> Explain the reasons OF INTEREST FOR THE PROJECT </w:t>
      </w:r>
      <w:r w:rsidR="001749EE" w:rsidRPr="001749EE">
        <w:rPr>
          <w:rFonts w:ascii="Calibri" w:hAnsi="Calibri" w:cs="Calibri"/>
          <w:b/>
          <w:i/>
          <w:smallCaps/>
          <w:sz w:val="22"/>
          <w:szCs w:val="22"/>
        </w:rPr>
        <w:t>“</w:t>
      </w:r>
      <w:r w:rsidR="00416A1A" w:rsidRPr="00416A1A">
        <w:rPr>
          <w:rFonts w:ascii="Calibri" w:hAnsi="Calibri" w:cs="Calibri"/>
          <w:b/>
          <w:i/>
          <w:smallCaps/>
          <w:sz w:val="22"/>
          <w:szCs w:val="22"/>
        </w:rPr>
        <w:t>IN.TE.R.N.AT.IONAL. S.M.E.</w:t>
      </w:r>
      <w:r w:rsidR="006E52B7">
        <w:rPr>
          <w:rFonts w:ascii="Calibri" w:hAnsi="Calibri" w:cs="Calibri"/>
          <w:b/>
          <w:i/>
          <w:caps/>
          <w:sz w:val="22"/>
          <w:szCs w:val="22"/>
        </w:rPr>
        <w:t xml:space="preserve">” </w:t>
      </w:r>
      <w:r w:rsidRPr="0002647A">
        <w:rPr>
          <w:rFonts w:ascii="Calibri" w:hAnsi="Calibri" w:cs="Calibri"/>
          <w:b/>
          <w:i/>
          <w:caps/>
          <w:sz w:val="22"/>
          <w:szCs w:val="22"/>
        </w:rPr>
        <w:t>and specify the  INTEREST SPECIFIC ACTIVITIES FOR WHICH YOU HAVE QUALIFICATIONS, KNOWLEDGE AND SKILLS:</w:t>
      </w:r>
    </w:p>
    <w:p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b/>
          <w:i/>
          <w:smallCap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E2665A" w:rsidRPr="0002647A" w:rsidTr="00E2665A">
        <w:trPr>
          <w:jc w:val="center"/>
        </w:trPr>
        <w:tc>
          <w:tcPr>
            <w:tcW w:w="9855" w:type="dxa"/>
            <w:shd w:val="clear" w:color="auto" w:fill="auto"/>
          </w:tcPr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</w:tbl>
    <w:p w:rsidR="00E2665A" w:rsidRPr="0002647A" w:rsidRDefault="00E2665A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szCs w:val="18"/>
        </w:rPr>
      </w:pPr>
    </w:p>
    <w:p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>_______________, ____/____/________</w:t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  <w:t>Signature</w:t>
      </w:r>
    </w:p>
    <w:p w:rsidR="00E2665A" w:rsidRPr="0002647A" w:rsidRDefault="00E2665A" w:rsidP="00E2665A">
      <w:pPr>
        <w:spacing w:line="276" w:lineRule="auto"/>
        <w:ind w:left="62" w:hanging="62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>(Place, date)</w:t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</w:p>
    <w:p w:rsidR="00E2665A" w:rsidRPr="0002647A" w:rsidRDefault="00E2665A" w:rsidP="00E2665A">
      <w:pPr>
        <w:spacing w:line="276" w:lineRule="auto"/>
        <w:ind w:left="3540" w:hanging="62"/>
        <w:jc w:val="both"/>
      </w:pP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  <w:t xml:space="preserve">   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>__________________________</w:t>
      </w:r>
      <w:r w:rsidRPr="0002647A">
        <w:rPr>
          <w:rFonts w:ascii="Verdana" w:hAnsi="Verdana"/>
          <w:sz w:val="18"/>
          <w:szCs w:val="18"/>
        </w:rPr>
        <w:t>___</w:t>
      </w:r>
    </w:p>
    <w:p w:rsidR="00E2665A" w:rsidRDefault="00E2665A">
      <w:pPr>
        <w:pStyle w:val="CVNormal"/>
      </w:pPr>
    </w:p>
    <w:sectPr w:rsidR="00E2665A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4A6" w:rsidRDefault="006904A6">
      <w:r>
        <w:separator/>
      </w:r>
    </w:p>
  </w:endnote>
  <w:endnote w:type="continuationSeparator" w:id="0">
    <w:p w:rsidR="006904A6" w:rsidRDefault="0069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>
      <w:trPr>
        <w:cantSplit/>
      </w:trPr>
      <w:tc>
        <w:tcPr>
          <w:tcW w:w="3117" w:type="dxa"/>
        </w:tcPr>
        <w:p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B53DF">
            <w:rPr>
              <w:noProof/>
            </w:rPr>
            <w:t>1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8B53DF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AE5C78" w:rsidRDefault="00AE5C78">
          <w:pPr>
            <w:pStyle w:val="CVFooterRight"/>
          </w:pPr>
          <w:r>
            <w:t>For more information on Europass go to http://europass.cedefop.europa.eu</w:t>
          </w:r>
        </w:p>
        <w:p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:rsidR="00AE5C78" w:rsidRDefault="00AE5C7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4A6" w:rsidRDefault="006904A6">
      <w:r>
        <w:separator/>
      </w:r>
    </w:p>
  </w:footnote>
  <w:footnote w:type="continuationSeparator" w:id="0">
    <w:p w:rsidR="006904A6" w:rsidRDefault="00690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5A"/>
    <w:rsid w:val="00002A6F"/>
    <w:rsid w:val="000256C0"/>
    <w:rsid w:val="001749EE"/>
    <w:rsid w:val="002166DB"/>
    <w:rsid w:val="003A0C09"/>
    <w:rsid w:val="003F4E38"/>
    <w:rsid w:val="00401C82"/>
    <w:rsid w:val="00416A1A"/>
    <w:rsid w:val="004449C5"/>
    <w:rsid w:val="0050054D"/>
    <w:rsid w:val="005B623D"/>
    <w:rsid w:val="0062304F"/>
    <w:rsid w:val="006904A6"/>
    <w:rsid w:val="00697CE7"/>
    <w:rsid w:val="006E52B7"/>
    <w:rsid w:val="008B53DF"/>
    <w:rsid w:val="008F0FBD"/>
    <w:rsid w:val="009F47EF"/>
    <w:rsid w:val="00A65AC6"/>
    <w:rsid w:val="00AB04EB"/>
    <w:rsid w:val="00AE5C78"/>
    <w:rsid w:val="00C32996"/>
    <w:rsid w:val="00C84DF5"/>
    <w:rsid w:val="00CB703D"/>
    <w:rsid w:val="00D97657"/>
    <w:rsid w:val="00DD5F9D"/>
    <w:rsid w:val="00E2665A"/>
    <w:rsid w:val="00E404B8"/>
    <w:rsid w:val="00E4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F7C0D-700E-48A9-9BFA-E51FA733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4008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cp:lastModifiedBy>Lucianna Chiacchiaro</cp:lastModifiedBy>
  <cp:revision>2</cp:revision>
  <cp:lastPrinted>2005-09-22T14:04:00Z</cp:lastPrinted>
  <dcterms:created xsi:type="dcterms:W3CDTF">2018-10-31T14:03:00Z</dcterms:created>
  <dcterms:modified xsi:type="dcterms:W3CDTF">2018-10-31T14:03:00Z</dcterms:modified>
</cp:coreProperties>
</file>